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584" w:rsidRDefault="006D0584"/>
    <w:p w:rsidR="004A58F4" w:rsidRDefault="004A58F4"/>
    <w:p w:rsidR="004A58F4" w:rsidRDefault="004A58F4" w:rsidP="004A58F4">
      <w:pPr>
        <w:jc w:val="center"/>
        <w:rPr>
          <w:rFonts w:ascii="Times New Roman" w:hAnsi="Times New Roman" w:cs="Times New Roman"/>
        </w:rPr>
      </w:pPr>
      <w:r w:rsidRPr="004A58F4">
        <w:rPr>
          <w:rFonts w:ascii="Times New Roman" w:hAnsi="Times New Roman" w:cs="Times New Roman"/>
        </w:rPr>
        <w:t>Наименование организации</w:t>
      </w:r>
    </w:p>
    <w:p w:rsidR="004A58F4" w:rsidRDefault="004A58F4" w:rsidP="004A58F4">
      <w:pPr>
        <w:jc w:val="center"/>
        <w:rPr>
          <w:rFonts w:ascii="Times New Roman" w:hAnsi="Times New Roman" w:cs="Times New Roman"/>
        </w:rPr>
      </w:pPr>
    </w:p>
    <w:p w:rsidR="004A58F4" w:rsidRDefault="004A58F4" w:rsidP="004A58F4">
      <w:pPr>
        <w:jc w:val="center"/>
        <w:rPr>
          <w:rFonts w:ascii="Times New Roman" w:hAnsi="Times New Roman" w:cs="Times New Roman"/>
        </w:rPr>
      </w:pPr>
    </w:p>
    <w:p w:rsidR="004A58F4" w:rsidRDefault="004A58F4" w:rsidP="004A58F4">
      <w:pPr>
        <w:jc w:val="center"/>
        <w:rPr>
          <w:rFonts w:ascii="Times New Roman" w:hAnsi="Times New Roman" w:cs="Times New Roman"/>
        </w:rPr>
      </w:pPr>
    </w:p>
    <w:p w:rsidR="004A58F4" w:rsidRDefault="004A58F4" w:rsidP="004A58F4">
      <w:pPr>
        <w:jc w:val="center"/>
        <w:rPr>
          <w:rFonts w:ascii="Times New Roman" w:hAnsi="Times New Roman" w:cs="Times New Roman"/>
        </w:rPr>
      </w:pPr>
    </w:p>
    <w:p w:rsidR="004A58F4" w:rsidRDefault="004A58F4" w:rsidP="004A58F4">
      <w:pPr>
        <w:jc w:val="center"/>
        <w:rPr>
          <w:rFonts w:ascii="Times New Roman" w:hAnsi="Times New Roman" w:cs="Times New Roman"/>
        </w:rPr>
      </w:pPr>
    </w:p>
    <w:p w:rsidR="004A58F4" w:rsidRDefault="004A58F4" w:rsidP="004A58F4">
      <w:pPr>
        <w:jc w:val="center"/>
        <w:rPr>
          <w:rFonts w:ascii="Times New Roman" w:hAnsi="Times New Roman" w:cs="Times New Roman"/>
        </w:rPr>
      </w:pPr>
    </w:p>
    <w:p w:rsidR="004A58F4" w:rsidRDefault="004A58F4" w:rsidP="004A58F4">
      <w:pPr>
        <w:jc w:val="center"/>
        <w:rPr>
          <w:rFonts w:ascii="Times New Roman" w:hAnsi="Times New Roman" w:cs="Times New Roman"/>
        </w:rPr>
      </w:pPr>
    </w:p>
    <w:p w:rsidR="004A58F4" w:rsidRDefault="004A58F4" w:rsidP="004A58F4">
      <w:pPr>
        <w:jc w:val="center"/>
        <w:rPr>
          <w:rFonts w:ascii="Times New Roman" w:hAnsi="Times New Roman" w:cs="Times New Roman"/>
        </w:rPr>
      </w:pPr>
    </w:p>
    <w:p w:rsidR="004A58F4" w:rsidRDefault="004A58F4" w:rsidP="004A58F4">
      <w:pPr>
        <w:jc w:val="center"/>
        <w:rPr>
          <w:rFonts w:ascii="Times New Roman" w:hAnsi="Times New Roman" w:cs="Times New Roman"/>
        </w:rPr>
      </w:pPr>
    </w:p>
    <w:p w:rsidR="004A58F4" w:rsidRPr="004A58F4" w:rsidRDefault="004A58F4" w:rsidP="004A58F4">
      <w:pPr>
        <w:jc w:val="center"/>
        <w:rPr>
          <w:rFonts w:ascii="Times New Roman" w:hAnsi="Times New Roman" w:cs="Times New Roman"/>
          <w:b/>
        </w:rPr>
      </w:pPr>
      <w:r w:rsidRPr="004A58F4">
        <w:rPr>
          <w:rFonts w:ascii="Times New Roman" w:hAnsi="Times New Roman" w:cs="Times New Roman"/>
          <w:b/>
        </w:rPr>
        <w:t xml:space="preserve">С </w:t>
      </w:r>
      <w:proofErr w:type="gramStart"/>
      <w:r w:rsidRPr="004A58F4">
        <w:rPr>
          <w:rFonts w:ascii="Times New Roman" w:hAnsi="Times New Roman" w:cs="Times New Roman"/>
          <w:b/>
        </w:rPr>
        <w:t>П</w:t>
      </w:r>
      <w:proofErr w:type="gramEnd"/>
      <w:r w:rsidRPr="004A58F4">
        <w:rPr>
          <w:rFonts w:ascii="Times New Roman" w:hAnsi="Times New Roman" w:cs="Times New Roman"/>
          <w:b/>
        </w:rPr>
        <w:t xml:space="preserve"> И С О К  Ф О Н Д О В </w:t>
      </w:r>
    </w:p>
    <w:p w:rsidR="004A58F4" w:rsidRDefault="004A58F4" w:rsidP="004A58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Том №</w:t>
      </w:r>
    </w:p>
    <w:p w:rsidR="004A58F4" w:rsidRDefault="004A58F4" w:rsidP="004A58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Начат </w:t>
      </w:r>
    </w:p>
    <w:p w:rsidR="004A58F4" w:rsidRDefault="004A58F4" w:rsidP="004A58F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Окончен </w:t>
      </w:r>
    </w:p>
    <w:p w:rsidR="004A58F4" w:rsidRDefault="004A58F4" w:rsidP="004A58F4">
      <w:pPr>
        <w:jc w:val="center"/>
        <w:rPr>
          <w:rFonts w:ascii="Times New Roman" w:hAnsi="Times New Roman" w:cs="Times New Roman"/>
        </w:rPr>
      </w:pPr>
    </w:p>
    <w:p w:rsidR="004A58F4" w:rsidRDefault="004A58F4" w:rsidP="004A58F4">
      <w:pPr>
        <w:jc w:val="center"/>
        <w:rPr>
          <w:rFonts w:ascii="Times New Roman" w:hAnsi="Times New Roman" w:cs="Times New Roman"/>
        </w:rPr>
      </w:pPr>
    </w:p>
    <w:p w:rsidR="004A58F4" w:rsidRDefault="004A58F4" w:rsidP="004A58F4">
      <w:pPr>
        <w:jc w:val="center"/>
        <w:rPr>
          <w:rFonts w:ascii="Times New Roman" w:hAnsi="Times New Roman" w:cs="Times New Roman"/>
        </w:rPr>
      </w:pPr>
    </w:p>
    <w:p w:rsidR="004A58F4" w:rsidRDefault="004A58F4" w:rsidP="004A58F4">
      <w:pPr>
        <w:jc w:val="center"/>
        <w:rPr>
          <w:rFonts w:ascii="Times New Roman" w:hAnsi="Times New Roman" w:cs="Times New Roman"/>
        </w:rPr>
      </w:pPr>
    </w:p>
    <w:p w:rsidR="004A58F4" w:rsidRDefault="004A58F4" w:rsidP="004A58F4">
      <w:pPr>
        <w:jc w:val="center"/>
        <w:rPr>
          <w:rFonts w:ascii="Times New Roman" w:hAnsi="Times New Roman" w:cs="Times New Roman"/>
        </w:rPr>
      </w:pPr>
    </w:p>
    <w:p w:rsidR="004A58F4" w:rsidRDefault="004A58F4" w:rsidP="004A58F4">
      <w:pPr>
        <w:jc w:val="center"/>
        <w:rPr>
          <w:rFonts w:ascii="Times New Roman" w:hAnsi="Times New Roman" w:cs="Times New Roman"/>
        </w:rPr>
      </w:pPr>
    </w:p>
    <w:p w:rsidR="004A58F4" w:rsidRDefault="004A58F4" w:rsidP="004A58F4">
      <w:pPr>
        <w:jc w:val="center"/>
        <w:rPr>
          <w:rFonts w:ascii="Times New Roman" w:hAnsi="Times New Roman" w:cs="Times New Roman"/>
        </w:rPr>
      </w:pPr>
    </w:p>
    <w:p w:rsidR="004A58F4" w:rsidRDefault="004A58F4" w:rsidP="004A58F4">
      <w:pPr>
        <w:jc w:val="center"/>
        <w:rPr>
          <w:rFonts w:ascii="Times New Roman" w:hAnsi="Times New Roman" w:cs="Times New Roman"/>
        </w:rPr>
      </w:pPr>
    </w:p>
    <w:p w:rsidR="004A58F4" w:rsidRDefault="004A58F4" w:rsidP="004A58F4">
      <w:pPr>
        <w:jc w:val="center"/>
        <w:rPr>
          <w:rFonts w:ascii="Times New Roman" w:hAnsi="Times New Roman" w:cs="Times New Roman"/>
        </w:rPr>
      </w:pPr>
    </w:p>
    <w:p w:rsidR="004A58F4" w:rsidRDefault="004A58F4" w:rsidP="004A58F4">
      <w:pPr>
        <w:jc w:val="center"/>
        <w:rPr>
          <w:rFonts w:ascii="Times New Roman" w:hAnsi="Times New Roman" w:cs="Times New Roman"/>
        </w:rPr>
      </w:pPr>
    </w:p>
    <w:p w:rsidR="004A58F4" w:rsidRDefault="004A58F4" w:rsidP="004A58F4">
      <w:pPr>
        <w:jc w:val="center"/>
        <w:rPr>
          <w:rFonts w:ascii="Times New Roman" w:hAnsi="Times New Roman" w:cs="Times New Roman"/>
        </w:rPr>
      </w:pPr>
    </w:p>
    <w:p w:rsidR="004A58F4" w:rsidRDefault="004A58F4" w:rsidP="004A58F4">
      <w:pPr>
        <w:jc w:val="center"/>
        <w:rPr>
          <w:rFonts w:ascii="Times New Roman" w:hAnsi="Times New Roman" w:cs="Times New Roman"/>
        </w:rPr>
      </w:pPr>
    </w:p>
    <w:p w:rsidR="004A58F4" w:rsidRDefault="004A58F4" w:rsidP="004A58F4">
      <w:pPr>
        <w:jc w:val="center"/>
        <w:rPr>
          <w:rFonts w:ascii="Times New Roman" w:hAnsi="Times New Roman" w:cs="Times New Roman"/>
        </w:rPr>
      </w:pPr>
    </w:p>
    <w:p w:rsidR="004A58F4" w:rsidRDefault="004A58F4" w:rsidP="004A58F4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Y="-15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1517"/>
        <w:gridCol w:w="1541"/>
        <w:gridCol w:w="1560"/>
        <w:gridCol w:w="2645"/>
        <w:gridCol w:w="1349"/>
      </w:tblGrid>
      <w:tr w:rsidR="004A58F4" w:rsidRPr="004A58F4" w:rsidTr="004A58F4"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F4" w:rsidRPr="004A58F4" w:rsidRDefault="004A58F4" w:rsidP="004A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206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4A5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фонда</w:t>
            </w:r>
          </w:p>
        </w:tc>
        <w:tc>
          <w:tcPr>
            <w:tcW w:w="15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F4" w:rsidRPr="004A58F4" w:rsidRDefault="004A58F4" w:rsidP="004A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первого</w:t>
            </w:r>
          </w:p>
          <w:p w:rsidR="004A58F4" w:rsidRPr="004A58F4" w:rsidRDefault="004A58F4" w:rsidP="004A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поступления</w:t>
            </w:r>
          </w:p>
          <w:p w:rsidR="004A58F4" w:rsidRPr="004A58F4" w:rsidRDefault="004A58F4" w:rsidP="004A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документов</w:t>
            </w:r>
          </w:p>
          <w:p w:rsidR="004A58F4" w:rsidRPr="004A58F4" w:rsidRDefault="004A58F4" w:rsidP="004A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фонда</w:t>
            </w: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F4" w:rsidRPr="004A58F4" w:rsidRDefault="004A58F4" w:rsidP="004A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</w:t>
            </w:r>
            <w:r w:rsidRPr="004A5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фонда</w:t>
            </w:r>
          </w:p>
        </w:tc>
        <w:tc>
          <w:tcPr>
            <w:tcW w:w="4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F4" w:rsidRPr="004A58F4" w:rsidRDefault="004A58F4" w:rsidP="004A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Отметка о выбытии фонда</w:t>
            </w:r>
          </w:p>
        </w:tc>
        <w:tc>
          <w:tcPr>
            <w:tcW w:w="13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A58F4" w:rsidRPr="004A58F4" w:rsidRDefault="004A58F4" w:rsidP="004A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</w:t>
            </w:r>
          </w:p>
        </w:tc>
      </w:tr>
      <w:tr w:rsidR="004A58F4" w:rsidRPr="004A58F4" w:rsidTr="004A58F4">
        <w:tc>
          <w:tcPr>
            <w:tcW w:w="9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F4" w:rsidRPr="004A58F4" w:rsidRDefault="004A58F4" w:rsidP="004A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58F4" w:rsidRPr="004A58F4" w:rsidRDefault="004A58F4" w:rsidP="004A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F4" w:rsidRPr="004A58F4" w:rsidRDefault="004A58F4" w:rsidP="004A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58F4" w:rsidRPr="004A58F4" w:rsidRDefault="004A58F4" w:rsidP="004A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F4" w:rsidRPr="004A58F4" w:rsidRDefault="004A58F4" w:rsidP="004A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58F4" w:rsidRPr="004A58F4" w:rsidRDefault="004A58F4" w:rsidP="004A58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F4" w:rsidRPr="004A58F4" w:rsidRDefault="004A58F4" w:rsidP="004A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Куда</w:t>
            </w:r>
            <w:r w:rsidRPr="004A5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выбыл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F4" w:rsidRPr="004A58F4" w:rsidRDefault="004A58F4" w:rsidP="004A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№ документа,</w:t>
            </w:r>
          </w:p>
          <w:p w:rsidR="004A58F4" w:rsidRPr="004A58F4" w:rsidRDefault="004A58F4" w:rsidP="004A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proofErr w:type="gramStart"/>
            <w:r w:rsidRPr="004A5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основании</w:t>
            </w:r>
            <w:proofErr w:type="gramEnd"/>
            <w:r w:rsidRPr="004A5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которого</w:t>
            </w:r>
          </w:p>
          <w:p w:rsidR="004A58F4" w:rsidRPr="004A58F4" w:rsidRDefault="004A58F4" w:rsidP="004A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выбыл</w:t>
            </w:r>
          </w:p>
        </w:tc>
        <w:tc>
          <w:tcPr>
            <w:tcW w:w="13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F4" w:rsidRPr="004A58F4" w:rsidRDefault="004A58F4" w:rsidP="004A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58F4" w:rsidRPr="004A58F4" w:rsidRDefault="004A58F4" w:rsidP="004A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58F4" w:rsidRPr="004A58F4" w:rsidTr="004A58F4"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F4" w:rsidRPr="004A58F4" w:rsidRDefault="004A58F4" w:rsidP="004A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F4" w:rsidRPr="004A58F4" w:rsidRDefault="004A58F4" w:rsidP="004A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F4" w:rsidRPr="004A58F4" w:rsidRDefault="004A58F4" w:rsidP="004A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F4" w:rsidRPr="004A58F4" w:rsidRDefault="004A58F4" w:rsidP="004A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F4" w:rsidRPr="004A58F4" w:rsidRDefault="004A58F4" w:rsidP="004A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F4" w:rsidRPr="004A58F4" w:rsidRDefault="004A58F4" w:rsidP="004A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4A58F4" w:rsidRPr="004A58F4" w:rsidTr="004A58F4"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F4" w:rsidRPr="004A58F4" w:rsidRDefault="004A58F4" w:rsidP="004A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F4" w:rsidRPr="004A58F4" w:rsidRDefault="004A58F4" w:rsidP="004A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F4" w:rsidRPr="004A58F4" w:rsidRDefault="004A58F4" w:rsidP="004A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F4" w:rsidRPr="004A58F4" w:rsidRDefault="004A58F4" w:rsidP="004A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F4" w:rsidRPr="004A58F4" w:rsidRDefault="004A58F4" w:rsidP="004A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8F4" w:rsidRPr="004A58F4" w:rsidRDefault="004A58F4" w:rsidP="004A58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A58F4" w:rsidRPr="004A58F4" w:rsidRDefault="004A58F4" w:rsidP="004A58F4">
      <w:pPr>
        <w:widowControl w:val="0"/>
        <w:shd w:val="clear" w:color="auto" w:fill="FFFFFF"/>
        <w:tabs>
          <w:tab w:val="left" w:leader="underscore" w:pos="1690"/>
          <w:tab w:val="left" w:leader="underscore" w:pos="6710"/>
          <w:tab w:val="left" w:leader="underscore" w:pos="86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4A58F4">
        <w:rPr>
          <w:rFonts w:ascii="Times New Roman" w:eastAsia="Times New Roman" w:hAnsi="Times New Roman" w:cs="Times New Roman"/>
          <w:color w:val="000000"/>
          <w:lang w:eastAsia="ru-RU"/>
        </w:rPr>
        <w:t>На 01.01.</w:t>
      </w:r>
      <w:r w:rsidRPr="004A58F4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года в список включены фонды </w:t>
      </w:r>
      <w:proofErr w:type="gramStart"/>
      <w:r w:rsidRPr="004A58F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4A58F4"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Pr="004A58F4">
        <w:rPr>
          <w:rFonts w:ascii="Times New Roman" w:eastAsia="Times New Roman" w:hAnsi="Times New Roman" w:cs="Times New Roman"/>
          <w:color w:val="000000"/>
          <w:lang w:eastAsia="ru-RU"/>
        </w:rPr>
        <w:tab/>
        <w:t>по №</w:t>
      </w:r>
      <w:r w:rsidRPr="004A58F4">
        <w:rPr>
          <w:rFonts w:ascii="Times New Roman" w:eastAsia="Times New Roman" w:hAnsi="Times New Roman" w:cs="Times New Roman"/>
          <w:color w:val="000000"/>
          <w:lang w:eastAsia="ru-RU"/>
        </w:rPr>
        <w:tab/>
        <w:t>.</w:t>
      </w:r>
    </w:p>
    <w:p w:rsidR="004A58F4" w:rsidRPr="004A58F4" w:rsidRDefault="004A58F4" w:rsidP="004A58F4">
      <w:pPr>
        <w:widowControl w:val="0"/>
        <w:shd w:val="clear" w:color="auto" w:fill="FFFFFF"/>
        <w:tabs>
          <w:tab w:val="left" w:leader="underscore" w:pos="4920"/>
          <w:tab w:val="left" w:leader="underscore" w:pos="71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58F4">
        <w:rPr>
          <w:rFonts w:ascii="Times New Roman" w:eastAsia="Times New Roman" w:hAnsi="Times New Roman" w:cs="Times New Roman"/>
          <w:color w:val="000000"/>
          <w:lang w:eastAsia="ru-RU"/>
        </w:rPr>
        <w:t xml:space="preserve">из списка исключены фонды </w:t>
      </w:r>
      <w:proofErr w:type="gramStart"/>
      <w:r w:rsidRPr="004A58F4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 w:rsidRPr="004A58F4">
        <w:rPr>
          <w:rFonts w:ascii="Times New Roman" w:eastAsia="Times New Roman" w:hAnsi="Times New Roman" w:cs="Times New Roman"/>
          <w:color w:val="000000"/>
          <w:lang w:eastAsia="ru-RU"/>
        </w:rPr>
        <w:t xml:space="preserve"> №</w:t>
      </w:r>
      <w:r w:rsidRPr="004A58F4">
        <w:rPr>
          <w:rFonts w:ascii="Times New Roman" w:eastAsia="Times New Roman" w:hAnsi="Times New Roman" w:cs="Times New Roman"/>
          <w:color w:val="000000"/>
          <w:lang w:eastAsia="ru-RU"/>
        </w:rPr>
        <w:tab/>
        <w:t>по №</w:t>
      </w:r>
      <w:r w:rsidRPr="004A58F4">
        <w:rPr>
          <w:rFonts w:ascii="Times New Roman" w:eastAsia="Times New Roman" w:hAnsi="Times New Roman" w:cs="Times New Roman"/>
          <w:color w:val="000000"/>
          <w:lang w:eastAsia="ru-RU"/>
        </w:rPr>
        <w:tab/>
        <w:t>.</w:t>
      </w:r>
    </w:p>
    <w:p w:rsidR="004A58F4" w:rsidRPr="004A58F4" w:rsidRDefault="004A58F4" w:rsidP="004A58F4">
      <w:pPr>
        <w:widowControl w:val="0"/>
        <w:shd w:val="clear" w:color="auto" w:fill="FFFFFF"/>
        <w:tabs>
          <w:tab w:val="left" w:leader="underscore" w:pos="72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58F4">
        <w:rPr>
          <w:rFonts w:ascii="Times New Roman" w:eastAsia="Times New Roman" w:hAnsi="Times New Roman" w:cs="Times New Roman"/>
          <w:color w:val="000000"/>
          <w:lang w:eastAsia="ru-RU"/>
        </w:rPr>
        <w:t>Всего хранится в архиве</w:t>
      </w:r>
      <w:r w:rsidRPr="004A58F4">
        <w:rPr>
          <w:rFonts w:ascii="Times New Roman" w:eastAsia="Times New Roman" w:hAnsi="Times New Roman" w:cs="Times New Roman"/>
          <w:color w:val="000000"/>
          <w:lang w:eastAsia="ru-RU"/>
        </w:rPr>
        <w:tab/>
        <w:t>фондов, из них:</w:t>
      </w:r>
    </w:p>
    <w:p w:rsidR="004A58F4" w:rsidRPr="004A58F4" w:rsidRDefault="004A58F4" w:rsidP="004A5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72"/>
        <w:rPr>
          <w:rFonts w:ascii="Times New Roman" w:eastAsia="Times New Roman" w:hAnsi="Times New Roman" w:cs="Times New Roman"/>
          <w:lang w:eastAsia="ru-RU"/>
        </w:rPr>
      </w:pPr>
      <w:r w:rsidRPr="004A58F4">
        <w:rPr>
          <w:rFonts w:ascii="Times New Roman" w:eastAsia="Times New Roman" w:hAnsi="Times New Roman" w:cs="Times New Roman"/>
          <w:color w:val="000000"/>
          <w:lang w:eastAsia="ru-RU"/>
        </w:rPr>
        <w:t>(цифрами и прописью)</w:t>
      </w:r>
    </w:p>
    <w:p w:rsidR="004A58F4" w:rsidRPr="004A58F4" w:rsidRDefault="004A58F4" w:rsidP="004A58F4">
      <w:pPr>
        <w:widowControl w:val="0"/>
        <w:shd w:val="clear" w:color="auto" w:fill="FFFFFF"/>
        <w:tabs>
          <w:tab w:val="left" w:leader="underscore" w:pos="48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58F4">
        <w:rPr>
          <w:rFonts w:ascii="Times New Roman" w:eastAsia="Times New Roman" w:hAnsi="Times New Roman" w:cs="Times New Roman"/>
          <w:color w:val="000000"/>
          <w:lang w:eastAsia="ru-RU"/>
        </w:rPr>
        <w:tab/>
        <w:t>содержат особо ценные дела.</w:t>
      </w:r>
    </w:p>
    <w:p w:rsidR="004A58F4" w:rsidRPr="004A58F4" w:rsidRDefault="004A58F4" w:rsidP="004A5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50"/>
        <w:rPr>
          <w:rFonts w:ascii="Times New Roman" w:eastAsia="Times New Roman" w:hAnsi="Times New Roman" w:cs="Times New Roman"/>
          <w:lang w:eastAsia="ru-RU"/>
        </w:rPr>
      </w:pPr>
      <w:r w:rsidRPr="004A58F4">
        <w:rPr>
          <w:rFonts w:ascii="Times New Roman" w:eastAsia="Times New Roman" w:hAnsi="Times New Roman" w:cs="Times New Roman"/>
          <w:color w:val="000000"/>
          <w:lang w:eastAsia="ru-RU"/>
        </w:rPr>
        <w:t>(цифрами и прописью)</w:t>
      </w:r>
    </w:p>
    <w:p w:rsidR="004A58F4" w:rsidRPr="004A58F4" w:rsidRDefault="004A58F4" w:rsidP="004A5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8F4" w:rsidRPr="004A58F4" w:rsidRDefault="004A58F4" w:rsidP="004A5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58F4">
        <w:rPr>
          <w:rFonts w:ascii="Times New Roman" w:eastAsia="Times New Roman" w:hAnsi="Times New Roman" w:cs="Times New Roman"/>
          <w:color w:val="000000"/>
          <w:lang w:eastAsia="ru-RU"/>
        </w:rPr>
        <w:t>Номера свободные:</w:t>
      </w:r>
    </w:p>
    <w:p w:rsidR="004A58F4" w:rsidRPr="004A58F4" w:rsidRDefault="004A58F4" w:rsidP="004A5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8F4" w:rsidRPr="004A58F4" w:rsidRDefault="004A58F4" w:rsidP="004A5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A58F4">
        <w:rPr>
          <w:rFonts w:ascii="Times New Roman" w:eastAsia="Times New Roman" w:hAnsi="Times New Roman" w:cs="Times New Roman"/>
          <w:color w:val="000000"/>
          <w:lang w:eastAsia="ru-RU"/>
        </w:rPr>
        <w:t>Номера выбывшие (переданные):</w:t>
      </w:r>
    </w:p>
    <w:p w:rsidR="004A58F4" w:rsidRPr="004A58F4" w:rsidRDefault="004A58F4" w:rsidP="004A5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58F4" w:rsidRPr="004A58F4" w:rsidRDefault="004A58F4" w:rsidP="004A58F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A58F4" w:rsidRPr="004A58F4" w:rsidRDefault="004A58F4" w:rsidP="004A58F4">
      <w:pPr>
        <w:widowControl w:val="0"/>
        <w:shd w:val="clear" w:color="auto" w:fill="FFFFFF"/>
        <w:autoSpaceDE w:val="0"/>
        <w:autoSpaceDN w:val="0"/>
        <w:adjustRightInd w:val="0"/>
        <w:spacing w:before="1277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58F4">
        <w:rPr>
          <w:rFonts w:ascii="Times New Roman" w:eastAsia="Times New Roman" w:hAnsi="Times New Roman" w:cs="Times New Roman"/>
          <w:color w:val="000000"/>
          <w:lang w:eastAsia="ru-RU"/>
        </w:rPr>
        <w:t>Наименование должности работника</w:t>
      </w:r>
    </w:p>
    <w:p w:rsidR="004A58F4" w:rsidRPr="004A58F4" w:rsidRDefault="004A58F4" w:rsidP="004A58F4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58F4">
        <w:rPr>
          <w:rFonts w:ascii="Times New Roman" w:eastAsia="Times New Roman" w:hAnsi="Times New Roman" w:cs="Times New Roman"/>
          <w:color w:val="000000"/>
          <w:lang w:eastAsia="ru-RU"/>
        </w:rPr>
        <w:t xml:space="preserve">архива, составившего </w:t>
      </w:r>
      <w:proofErr w:type="gramStart"/>
      <w:r w:rsidRPr="004A58F4">
        <w:rPr>
          <w:rFonts w:ascii="Times New Roman" w:eastAsia="Times New Roman" w:hAnsi="Times New Roman" w:cs="Times New Roman"/>
          <w:color w:val="000000"/>
          <w:lang w:eastAsia="ru-RU"/>
        </w:rPr>
        <w:t>годовую</w:t>
      </w:r>
      <w:proofErr w:type="gramEnd"/>
    </w:p>
    <w:p w:rsidR="004A58F4" w:rsidRPr="004A58F4" w:rsidRDefault="004A58F4" w:rsidP="004A58F4">
      <w:pPr>
        <w:widowControl w:val="0"/>
        <w:shd w:val="clear" w:color="auto" w:fill="FFFFFF"/>
        <w:tabs>
          <w:tab w:val="left" w:pos="4253"/>
          <w:tab w:val="left" w:pos="6355"/>
        </w:tabs>
        <w:autoSpaceDE w:val="0"/>
        <w:autoSpaceDN w:val="0"/>
        <w:adjustRightInd w:val="0"/>
        <w:spacing w:before="125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58F4">
        <w:rPr>
          <w:rFonts w:ascii="Times New Roman" w:eastAsia="Times New Roman" w:hAnsi="Times New Roman" w:cs="Times New Roman"/>
          <w:color w:val="000000"/>
          <w:lang w:eastAsia="ru-RU"/>
        </w:rPr>
        <w:t>итоговую запись</w:t>
      </w:r>
      <w:r w:rsidRPr="004A58F4">
        <w:rPr>
          <w:rFonts w:ascii="Times New Roman" w:eastAsia="Times New Roman" w:hAnsi="Times New Roman" w:cs="Times New Roman"/>
          <w:color w:val="000000"/>
          <w:lang w:eastAsia="ru-RU"/>
        </w:rPr>
        <w:tab/>
        <w:t>Подпись</w:t>
      </w:r>
      <w:r w:rsidRPr="004A58F4">
        <w:rPr>
          <w:rFonts w:ascii="Times New Roman" w:eastAsia="Times New Roman" w:hAnsi="Times New Roman" w:cs="Times New Roman"/>
          <w:color w:val="000000"/>
          <w:lang w:eastAsia="ru-RU"/>
        </w:rPr>
        <w:tab/>
        <w:t>Расшифровка подписи</w:t>
      </w:r>
    </w:p>
    <w:p w:rsidR="004A58F4" w:rsidRPr="004A58F4" w:rsidRDefault="004A58F4" w:rsidP="004A58F4">
      <w:pPr>
        <w:widowControl w:val="0"/>
        <w:shd w:val="clear" w:color="auto" w:fill="FFFFFF"/>
        <w:autoSpaceDE w:val="0"/>
        <w:autoSpaceDN w:val="0"/>
        <w:adjustRightInd w:val="0"/>
        <w:spacing w:before="514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58F4">
        <w:rPr>
          <w:rFonts w:ascii="Times New Roman" w:eastAsia="Times New Roman" w:hAnsi="Times New Roman" w:cs="Times New Roman"/>
          <w:color w:val="000000"/>
          <w:lang w:eastAsia="ru-RU"/>
        </w:rPr>
        <w:t>Наименование должности</w:t>
      </w:r>
    </w:p>
    <w:p w:rsidR="004A58F4" w:rsidRPr="004A58F4" w:rsidRDefault="004A58F4" w:rsidP="004A58F4">
      <w:pPr>
        <w:widowControl w:val="0"/>
        <w:shd w:val="clear" w:color="auto" w:fill="FFFFFF"/>
        <w:autoSpaceDE w:val="0"/>
        <w:autoSpaceDN w:val="0"/>
        <w:adjustRightInd w:val="0"/>
        <w:spacing w:before="130"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A58F4">
        <w:rPr>
          <w:rFonts w:ascii="Times New Roman" w:eastAsia="Times New Roman" w:hAnsi="Times New Roman" w:cs="Times New Roman"/>
          <w:color w:val="000000"/>
          <w:lang w:eastAsia="ru-RU"/>
        </w:rPr>
        <w:t>руководителя архива (лица,</w:t>
      </w:r>
      <w:proofErr w:type="gramEnd"/>
    </w:p>
    <w:p w:rsidR="004A58F4" w:rsidRPr="004A58F4" w:rsidRDefault="004A58F4" w:rsidP="004A58F4">
      <w:pPr>
        <w:widowControl w:val="0"/>
        <w:shd w:val="clear" w:color="auto" w:fill="FFFFFF"/>
        <w:tabs>
          <w:tab w:val="left" w:pos="4253"/>
          <w:tab w:val="left" w:pos="636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A58F4">
        <w:rPr>
          <w:rFonts w:ascii="Times New Roman" w:eastAsia="Times New Roman" w:hAnsi="Times New Roman" w:cs="Times New Roman"/>
          <w:color w:val="000000"/>
          <w:lang w:eastAsia="ru-RU"/>
        </w:rPr>
        <w:t>ответственного</w:t>
      </w:r>
      <w:proofErr w:type="gramEnd"/>
      <w:r w:rsidRPr="004A58F4">
        <w:rPr>
          <w:rFonts w:ascii="Times New Roman" w:eastAsia="Times New Roman" w:hAnsi="Times New Roman" w:cs="Times New Roman"/>
          <w:color w:val="000000"/>
          <w:lang w:eastAsia="ru-RU"/>
        </w:rPr>
        <w:t xml:space="preserve"> за архив)</w:t>
      </w:r>
      <w:r w:rsidRPr="004A58F4">
        <w:rPr>
          <w:rFonts w:ascii="Times New Roman" w:eastAsia="Times New Roman" w:hAnsi="Times New Roman" w:cs="Times New Roman"/>
          <w:color w:val="000000"/>
          <w:lang w:eastAsia="ru-RU"/>
        </w:rPr>
        <w:tab/>
        <w:t>Подпись</w:t>
      </w:r>
      <w:r w:rsidRPr="004A58F4">
        <w:rPr>
          <w:rFonts w:ascii="Times New Roman" w:eastAsia="Times New Roman" w:hAnsi="Times New Roman" w:cs="Times New Roman"/>
          <w:color w:val="000000"/>
          <w:lang w:eastAsia="ru-RU"/>
        </w:rPr>
        <w:tab/>
        <w:t>Расшифровка подписи</w:t>
      </w:r>
    </w:p>
    <w:p w:rsidR="004A58F4" w:rsidRPr="004A58F4" w:rsidRDefault="004A58F4" w:rsidP="004A58F4">
      <w:pPr>
        <w:widowControl w:val="0"/>
        <w:shd w:val="clear" w:color="auto" w:fill="FFFFFF"/>
        <w:autoSpaceDE w:val="0"/>
        <w:autoSpaceDN w:val="0"/>
        <w:adjustRightInd w:val="0"/>
        <w:spacing w:before="514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A58F4">
        <w:rPr>
          <w:rFonts w:ascii="Times New Roman" w:eastAsia="Times New Roman" w:hAnsi="Times New Roman" w:cs="Times New Roman"/>
          <w:color w:val="000000"/>
          <w:lang w:eastAsia="ru-RU"/>
        </w:rPr>
        <w:t>Дата</w:t>
      </w:r>
    </w:p>
    <w:p w:rsidR="004A58F4" w:rsidRPr="004A58F4" w:rsidRDefault="004A58F4" w:rsidP="004A58F4">
      <w:pPr>
        <w:widowControl w:val="0"/>
        <w:shd w:val="clear" w:color="auto" w:fill="FFFFFF"/>
        <w:autoSpaceDE w:val="0"/>
        <w:autoSpaceDN w:val="0"/>
        <w:adjustRightInd w:val="0"/>
        <w:spacing w:before="456" w:after="0" w:line="240" w:lineRule="auto"/>
        <w:ind w:left="6926"/>
        <w:rPr>
          <w:rFonts w:ascii="Times New Roman" w:eastAsia="Times New Roman" w:hAnsi="Times New Roman" w:cs="Times New Roman"/>
          <w:lang w:eastAsia="ru-RU"/>
        </w:rPr>
      </w:pPr>
      <w:r w:rsidRPr="004A58F4">
        <w:rPr>
          <w:rFonts w:ascii="Times New Roman" w:eastAsia="Times New Roman" w:hAnsi="Times New Roman" w:cs="Times New Roman"/>
          <w:color w:val="000000"/>
          <w:lang w:eastAsia="ru-RU"/>
        </w:rPr>
        <w:t>Формат А</w:t>
      </w:r>
      <w:proofErr w:type="gramStart"/>
      <w:r w:rsidRPr="004A58F4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proofErr w:type="gramEnd"/>
      <w:r w:rsidRPr="004A58F4">
        <w:rPr>
          <w:rFonts w:ascii="Times New Roman" w:eastAsia="Times New Roman" w:hAnsi="Times New Roman" w:cs="Times New Roman"/>
          <w:color w:val="000000"/>
          <w:lang w:eastAsia="ru-RU"/>
        </w:rPr>
        <w:t xml:space="preserve"> (210 х 297 мм)</w:t>
      </w:r>
    </w:p>
    <w:p w:rsidR="004A58F4" w:rsidRPr="004A58F4" w:rsidRDefault="004A58F4" w:rsidP="004A58F4">
      <w:pPr>
        <w:widowControl w:val="0"/>
        <w:shd w:val="clear" w:color="auto" w:fill="FFFFFF"/>
        <w:autoSpaceDE w:val="0"/>
        <w:autoSpaceDN w:val="0"/>
        <w:adjustRightInd w:val="0"/>
        <w:spacing w:before="456" w:after="0" w:line="240" w:lineRule="auto"/>
        <w:ind w:left="6926"/>
        <w:rPr>
          <w:rFonts w:ascii="Arial" w:eastAsia="Times New Roman" w:hAnsi="Arial" w:cs="Arial"/>
          <w:sz w:val="20"/>
          <w:szCs w:val="20"/>
          <w:lang w:eastAsia="ru-RU"/>
        </w:rPr>
        <w:sectPr w:rsidR="004A58F4" w:rsidRPr="004A58F4">
          <w:pgSz w:w="11909" w:h="16834"/>
          <w:pgMar w:top="1056" w:right="604" w:bottom="1440" w:left="1690" w:header="720" w:footer="720" w:gutter="0"/>
          <w:cols w:space="60"/>
          <w:noEndnote/>
        </w:sectPr>
      </w:pPr>
    </w:p>
    <w:p w:rsidR="004A58F4" w:rsidRPr="004A58F4" w:rsidRDefault="004A58F4" w:rsidP="004A58F4">
      <w:pPr>
        <w:jc w:val="center"/>
        <w:rPr>
          <w:rFonts w:ascii="Times New Roman" w:hAnsi="Times New Roman" w:cs="Times New Roman"/>
        </w:rPr>
      </w:pPr>
    </w:p>
    <w:sectPr w:rsidR="004A58F4" w:rsidRPr="004A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F4"/>
    <w:rsid w:val="004A58F4"/>
    <w:rsid w:val="006D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1</cp:revision>
  <dcterms:created xsi:type="dcterms:W3CDTF">2016-02-04T06:27:00Z</dcterms:created>
  <dcterms:modified xsi:type="dcterms:W3CDTF">2016-02-04T06:32:00Z</dcterms:modified>
</cp:coreProperties>
</file>